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7AD45" w14:textId="77777777"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8220"/>
        <w:gridCol w:w="1984"/>
        <w:gridCol w:w="1419"/>
      </w:tblGrid>
      <w:tr w:rsidR="00A06425" w:rsidRPr="00A06425" w14:paraId="2F02366F" w14:textId="77777777" w:rsidTr="00EE45C9">
        <w:tc>
          <w:tcPr>
            <w:tcW w:w="15446" w:type="dxa"/>
            <w:gridSpan w:val="6"/>
            <w:shd w:val="clear" w:color="auto" w:fill="auto"/>
            <w:vAlign w:val="center"/>
          </w:tcPr>
          <w:p w14:paraId="105F31B2" w14:textId="320B104B" w:rsidR="00A06425" w:rsidRPr="00E22366" w:rsidRDefault="00860FCD" w:rsidP="00B8454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B84546" w:rsidRPr="00B8454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Centralizacja procesów zarządzania usługami IT w</w:t>
            </w:r>
            <w:r w:rsidR="00B8454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B84546" w:rsidRPr="00B8454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Ministerstwie Sprawiedliwości i Sądownictwie Powszechnym (PZU IT 2.0)</w:t>
            </w:r>
            <w:r w:rsidR="00FC655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</w:t>
            </w:r>
            <w:r w:rsidR="00FC6554" w:rsidRPr="00FC655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- wnioskodawca Minister </w:t>
            </w:r>
            <w:r w:rsidR="00B8454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Sprawiedliwości</w:t>
            </w:r>
            <w:r w:rsidR="00FC6554" w:rsidRPr="00FC655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, beneficjent </w:t>
            </w:r>
            <w:r w:rsidR="00B84546" w:rsidRPr="00FC655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Minister</w:t>
            </w:r>
            <w:r w:rsidR="00B8454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stwo</w:t>
            </w:r>
            <w:r w:rsidR="00B84546" w:rsidRPr="00FC655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B8454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Sprawiedliwości</w:t>
            </w:r>
          </w:p>
        </w:tc>
      </w:tr>
      <w:tr w:rsidR="00397428" w:rsidRPr="00A06425" w14:paraId="63B4C1DA" w14:textId="77777777" w:rsidTr="00EE45C9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0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046B7" w:rsidRPr="00636149" w14:paraId="08696EEC" w14:textId="77777777" w:rsidTr="00EE45C9">
        <w:tc>
          <w:tcPr>
            <w:tcW w:w="558" w:type="dxa"/>
            <w:shd w:val="clear" w:color="auto" w:fill="auto"/>
          </w:tcPr>
          <w:p w14:paraId="2E372867" w14:textId="77777777" w:rsidR="003046B7" w:rsidRPr="00636149" w:rsidRDefault="003046B7" w:rsidP="003046B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515D18F" w14:textId="36847446" w:rsidR="003046B7" w:rsidRPr="00F63E08" w:rsidRDefault="003046B7" w:rsidP="003046B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1152223" w14:textId="21E3EEC2" w:rsidR="003046B7" w:rsidRPr="00DC162F" w:rsidRDefault="003046B7" w:rsidP="003046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8220" w:type="dxa"/>
            <w:shd w:val="clear" w:color="auto" w:fill="auto"/>
          </w:tcPr>
          <w:p w14:paraId="2B7F731A" w14:textId="75362447" w:rsidR="003046B7" w:rsidRDefault="003046B7" w:rsidP="00A27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W wierszu „Źródło finansowania” należy podać</w:t>
            </w:r>
            <w:r w:rsidR="00A2733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80B8DEB" w14:textId="6754333B" w:rsidR="00A27338" w:rsidRPr="00A27338" w:rsidRDefault="00A27338" w:rsidP="00A2733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27338">
              <w:rPr>
                <w:rFonts w:asciiTheme="minorHAnsi" w:hAnsiTheme="minorHAnsi" w:cstheme="minorHAnsi"/>
                <w:sz w:val="22"/>
                <w:szCs w:val="22"/>
              </w:rPr>
              <w:t xml:space="preserve">1. środki budżetu państwa - </w:t>
            </w:r>
            <w:r w:rsidRPr="00A27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cz. 83 przynależna do cz. 27</w:t>
            </w:r>
          </w:p>
          <w:p w14:paraId="4E504E7B" w14:textId="77777777" w:rsidR="00A27338" w:rsidRPr="00A27338" w:rsidRDefault="00A27338" w:rsidP="00A27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7338">
              <w:rPr>
                <w:rFonts w:asciiTheme="minorHAnsi" w:hAnsiTheme="minorHAnsi" w:cstheme="minorHAnsi"/>
                <w:sz w:val="22"/>
                <w:szCs w:val="22"/>
              </w:rPr>
              <w:t>2. środki programu Fundusze Europejskie na Rozwój Cyfrowy</w:t>
            </w:r>
          </w:p>
          <w:p w14:paraId="79DFA3EA" w14:textId="77777777" w:rsidR="00A27338" w:rsidRPr="00A27338" w:rsidRDefault="00A27338" w:rsidP="00A27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7338">
              <w:rPr>
                <w:rFonts w:asciiTheme="minorHAnsi" w:hAnsiTheme="minorHAnsi" w:cstheme="minorHAnsi"/>
                <w:sz w:val="22"/>
                <w:szCs w:val="22"/>
              </w:rPr>
              <w:t xml:space="preserve">2021-2027, Działanie FERC.02.01 Wysoka jakość i dostępność </w:t>
            </w:r>
            <w:proofErr w:type="spellStart"/>
            <w:r w:rsidRPr="00A27338">
              <w:rPr>
                <w:rFonts w:asciiTheme="minorHAnsi" w:hAnsiTheme="minorHAnsi" w:cstheme="minorHAnsi"/>
                <w:sz w:val="22"/>
                <w:szCs w:val="22"/>
              </w:rPr>
              <w:t>eusług</w:t>
            </w:r>
            <w:proofErr w:type="spellEnd"/>
          </w:p>
          <w:p w14:paraId="06B0512D" w14:textId="305BA986" w:rsidR="003046B7" w:rsidRDefault="00A27338" w:rsidP="00A273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7338">
              <w:rPr>
                <w:rFonts w:asciiTheme="minorHAnsi" w:hAnsiTheme="minorHAnsi" w:cstheme="minorHAnsi"/>
                <w:sz w:val="22"/>
                <w:szCs w:val="22"/>
              </w:rPr>
              <w:t>Publicznych</w:t>
            </w:r>
          </w:p>
          <w:p w14:paraId="107071CC" w14:textId="77777777" w:rsidR="00A27338" w:rsidRDefault="00A27338" w:rsidP="00A273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CB3B42" w14:textId="3A8AB64B" w:rsidR="00A27338" w:rsidRPr="00BC1A53" w:rsidRDefault="00A27338" w:rsidP="00A273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Wyjaśnienie: z</w:t>
            </w:r>
            <w:r w:rsidRPr="00A27338">
              <w:rPr>
                <w:rFonts w:ascii="Calibri" w:hAnsi="Calibri" w:cs="Calibri"/>
                <w:sz w:val="22"/>
                <w:szCs w:val="22"/>
              </w:rPr>
              <w:t xml:space="preserve">godnie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z </w:t>
            </w:r>
            <w:r w:rsidRPr="00A27338">
              <w:rPr>
                <w:rFonts w:ascii="Calibri" w:hAnsi="Calibri" w:cs="Calibri"/>
                <w:sz w:val="22"/>
                <w:szCs w:val="22"/>
              </w:rPr>
              <w:t xml:space="preserve">wytycznymi </w:t>
            </w:r>
            <w:proofErr w:type="spellStart"/>
            <w:r w:rsidRPr="00A27338">
              <w:rPr>
                <w:rFonts w:ascii="Calibri" w:hAnsi="Calibri" w:cs="Calibri"/>
                <w:sz w:val="22"/>
                <w:szCs w:val="22"/>
              </w:rPr>
              <w:t>MFiPR</w:t>
            </w:r>
            <w:proofErr w:type="spellEnd"/>
            <w:r w:rsidRPr="00A27338">
              <w:rPr>
                <w:rFonts w:ascii="Calibri" w:hAnsi="Calibri" w:cs="Calibri"/>
                <w:sz w:val="22"/>
                <w:szCs w:val="22"/>
              </w:rPr>
              <w:t>, dotyczącymi prac planistycznych do ustawy budżetowej na 2026 r. i na lata 2027-2029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A27338">
              <w:rPr>
                <w:rFonts w:ascii="Calibri" w:hAnsi="Calibri" w:cs="Calibri"/>
                <w:sz w:val="22"/>
                <w:szCs w:val="22"/>
              </w:rPr>
              <w:t xml:space="preserve"> CPPC ujmuje w drukach planistycznych środki na nabory dla projektów planowanych do realizacji m.in. dla PJB, które docelowo będą finansowane z właściwych im części budżetowych. Środki te będą ujęte w rezerwie celowej przynależnej do części 27 i będą uruchamiane przez </w:t>
            </w:r>
            <w:proofErr w:type="spellStart"/>
            <w:r w:rsidRPr="00A27338">
              <w:rPr>
                <w:rFonts w:ascii="Calibri" w:hAnsi="Calibri" w:cs="Calibri"/>
                <w:sz w:val="22"/>
                <w:szCs w:val="22"/>
              </w:rPr>
              <w:t>MFiPR</w:t>
            </w:r>
            <w:proofErr w:type="spellEnd"/>
            <w:r w:rsidRPr="00A27338">
              <w:rPr>
                <w:rFonts w:ascii="Calibri" w:hAnsi="Calibri" w:cs="Calibri"/>
                <w:sz w:val="22"/>
                <w:szCs w:val="22"/>
              </w:rPr>
              <w:t xml:space="preserve"> do części właściwych dysponentów po rozstrzygnięciu naborów.</w:t>
            </w:r>
          </w:p>
        </w:tc>
        <w:tc>
          <w:tcPr>
            <w:tcW w:w="1984" w:type="dxa"/>
            <w:shd w:val="clear" w:color="auto" w:fill="auto"/>
          </w:tcPr>
          <w:p w14:paraId="69AD22B3" w14:textId="02770EDC" w:rsidR="003046B7" w:rsidRPr="00D148C7" w:rsidRDefault="00A27338" w:rsidP="003046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48C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  <w:r w:rsidR="0095571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419" w:type="dxa"/>
          </w:tcPr>
          <w:p w14:paraId="32191C8F" w14:textId="77777777" w:rsidR="003046B7" w:rsidRPr="00636149" w:rsidRDefault="003046B7" w:rsidP="003046B7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2F184" w14:textId="77777777" w:rsidR="006335EC" w:rsidRDefault="006335EC" w:rsidP="00886AF0">
      <w:r>
        <w:separator/>
      </w:r>
    </w:p>
  </w:endnote>
  <w:endnote w:type="continuationSeparator" w:id="0">
    <w:p w14:paraId="6B55EB32" w14:textId="77777777" w:rsidR="006335EC" w:rsidRDefault="006335EC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D21C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F81A8" w14:textId="77777777" w:rsidR="006335EC" w:rsidRDefault="006335EC" w:rsidP="00886AF0">
      <w:r>
        <w:separator/>
      </w:r>
    </w:p>
  </w:footnote>
  <w:footnote w:type="continuationSeparator" w:id="0">
    <w:p w14:paraId="7C4442BD" w14:textId="77777777" w:rsidR="006335EC" w:rsidRDefault="006335EC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2223"/>
    <w:multiLevelType w:val="hybridMultilevel"/>
    <w:tmpl w:val="319A2E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566322"/>
    <w:multiLevelType w:val="hybridMultilevel"/>
    <w:tmpl w:val="F3EE7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D72654"/>
    <w:multiLevelType w:val="hybridMultilevel"/>
    <w:tmpl w:val="97AE8E5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DB2496"/>
    <w:multiLevelType w:val="hybridMultilevel"/>
    <w:tmpl w:val="422035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865D54"/>
    <w:multiLevelType w:val="hybridMultilevel"/>
    <w:tmpl w:val="B3F07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D95C43"/>
    <w:multiLevelType w:val="hybridMultilevel"/>
    <w:tmpl w:val="9468F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2651BE"/>
    <w:multiLevelType w:val="hybridMultilevel"/>
    <w:tmpl w:val="5A3640B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7F031DA"/>
    <w:multiLevelType w:val="hybridMultilevel"/>
    <w:tmpl w:val="5ABC4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BB4F91"/>
    <w:multiLevelType w:val="hybridMultilevel"/>
    <w:tmpl w:val="B90C7794"/>
    <w:lvl w:ilvl="0" w:tplc="898AEE6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993608">
    <w:abstractNumId w:val="1"/>
  </w:num>
  <w:num w:numId="2" w16cid:durableId="1346590595">
    <w:abstractNumId w:val="10"/>
  </w:num>
  <w:num w:numId="3" w16cid:durableId="1351108045">
    <w:abstractNumId w:val="13"/>
  </w:num>
  <w:num w:numId="4" w16cid:durableId="1082680768">
    <w:abstractNumId w:val="14"/>
  </w:num>
  <w:num w:numId="5" w16cid:durableId="798760899">
    <w:abstractNumId w:val="23"/>
  </w:num>
  <w:num w:numId="6" w16cid:durableId="1569655370">
    <w:abstractNumId w:val="8"/>
  </w:num>
  <w:num w:numId="7" w16cid:durableId="426967727">
    <w:abstractNumId w:val="19"/>
  </w:num>
  <w:num w:numId="8" w16cid:durableId="1839880025">
    <w:abstractNumId w:val="5"/>
  </w:num>
  <w:num w:numId="9" w16cid:durableId="760217672">
    <w:abstractNumId w:val="30"/>
  </w:num>
  <w:num w:numId="10" w16cid:durableId="1955669182">
    <w:abstractNumId w:val="3"/>
  </w:num>
  <w:num w:numId="11" w16cid:durableId="1913931582">
    <w:abstractNumId w:val="20"/>
  </w:num>
  <w:num w:numId="12" w16cid:durableId="31226915">
    <w:abstractNumId w:val="15"/>
  </w:num>
  <w:num w:numId="13" w16cid:durableId="1373001595">
    <w:abstractNumId w:val="24"/>
  </w:num>
  <w:num w:numId="14" w16cid:durableId="1683043997">
    <w:abstractNumId w:val="4"/>
  </w:num>
  <w:num w:numId="15" w16cid:durableId="915171213">
    <w:abstractNumId w:val="2"/>
  </w:num>
  <w:num w:numId="16" w16cid:durableId="831145816">
    <w:abstractNumId w:val="17"/>
  </w:num>
  <w:num w:numId="17" w16cid:durableId="1164854207">
    <w:abstractNumId w:val="0"/>
  </w:num>
  <w:num w:numId="18" w16cid:durableId="984889846">
    <w:abstractNumId w:val="25"/>
  </w:num>
  <w:num w:numId="19" w16cid:durableId="1323464523">
    <w:abstractNumId w:val="9"/>
  </w:num>
  <w:num w:numId="20" w16cid:durableId="703022235">
    <w:abstractNumId w:val="6"/>
  </w:num>
  <w:num w:numId="21" w16cid:durableId="573855938">
    <w:abstractNumId w:val="12"/>
  </w:num>
  <w:num w:numId="22" w16cid:durableId="2094624529">
    <w:abstractNumId w:val="26"/>
  </w:num>
  <w:num w:numId="23" w16cid:durableId="527261351">
    <w:abstractNumId w:val="11"/>
  </w:num>
  <w:num w:numId="24" w16cid:durableId="26835703">
    <w:abstractNumId w:val="21"/>
  </w:num>
  <w:num w:numId="25" w16cid:durableId="232160336">
    <w:abstractNumId w:val="7"/>
  </w:num>
  <w:num w:numId="26" w16cid:durableId="1247575123">
    <w:abstractNumId w:val="16"/>
  </w:num>
  <w:num w:numId="27" w16cid:durableId="1657103975">
    <w:abstractNumId w:val="27"/>
  </w:num>
  <w:num w:numId="28" w16cid:durableId="351221691">
    <w:abstractNumId w:val="18"/>
  </w:num>
  <w:num w:numId="29" w16cid:durableId="1577201521">
    <w:abstractNumId w:val="22"/>
  </w:num>
  <w:num w:numId="30" w16cid:durableId="911819195">
    <w:abstractNumId w:val="28"/>
  </w:num>
  <w:num w:numId="31" w16cid:durableId="29021407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7E5"/>
    <w:rsid w:val="00003A67"/>
    <w:rsid w:val="00005DA2"/>
    <w:rsid w:val="0000720D"/>
    <w:rsid w:val="00011FC0"/>
    <w:rsid w:val="000218FD"/>
    <w:rsid w:val="00034258"/>
    <w:rsid w:val="00043B88"/>
    <w:rsid w:val="00044893"/>
    <w:rsid w:val="0005492F"/>
    <w:rsid w:val="00065EE9"/>
    <w:rsid w:val="00091C27"/>
    <w:rsid w:val="000C0504"/>
    <w:rsid w:val="000C0769"/>
    <w:rsid w:val="000C121D"/>
    <w:rsid w:val="000D739C"/>
    <w:rsid w:val="000F13F3"/>
    <w:rsid w:val="000F1EE9"/>
    <w:rsid w:val="000F65FC"/>
    <w:rsid w:val="00114D45"/>
    <w:rsid w:val="0012157C"/>
    <w:rsid w:val="0012281E"/>
    <w:rsid w:val="001258A9"/>
    <w:rsid w:val="00134299"/>
    <w:rsid w:val="00140BE8"/>
    <w:rsid w:val="0016405B"/>
    <w:rsid w:val="00167519"/>
    <w:rsid w:val="00171564"/>
    <w:rsid w:val="00185C99"/>
    <w:rsid w:val="0019648E"/>
    <w:rsid w:val="001969D1"/>
    <w:rsid w:val="001A044D"/>
    <w:rsid w:val="001A0DE9"/>
    <w:rsid w:val="001B1099"/>
    <w:rsid w:val="001C1296"/>
    <w:rsid w:val="001D5B0F"/>
    <w:rsid w:val="001F2B0B"/>
    <w:rsid w:val="001F63A0"/>
    <w:rsid w:val="002068A1"/>
    <w:rsid w:val="00206FFA"/>
    <w:rsid w:val="00212957"/>
    <w:rsid w:val="00216E1D"/>
    <w:rsid w:val="00251201"/>
    <w:rsid w:val="0025385F"/>
    <w:rsid w:val="00257197"/>
    <w:rsid w:val="00263718"/>
    <w:rsid w:val="00263719"/>
    <w:rsid w:val="002715B2"/>
    <w:rsid w:val="00283915"/>
    <w:rsid w:val="00284ACD"/>
    <w:rsid w:val="00293514"/>
    <w:rsid w:val="002968D5"/>
    <w:rsid w:val="002C63E3"/>
    <w:rsid w:val="002D0C0F"/>
    <w:rsid w:val="002E1B50"/>
    <w:rsid w:val="002F056F"/>
    <w:rsid w:val="003046B7"/>
    <w:rsid w:val="003051AB"/>
    <w:rsid w:val="00306814"/>
    <w:rsid w:val="003124D1"/>
    <w:rsid w:val="00324CEF"/>
    <w:rsid w:val="003324B9"/>
    <w:rsid w:val="00335C37"/>
    <w:rsid w:val="003714A5"/>
    <w:rsid w:val="00374952"/>
    <w:rsid w:val="0037562E"/>
    <w:rsid w:val="00376ED8"/>
    <w:rsid w:val="00397428"/>
    <w:rsid w:val="00397852"/>
    <w:rsid w:val="003A2A56"/>
    <w:rsid w:val="003A76B1"/>
    <w:rsid w:val="003A76B8"/>
    <w:rsid w:val="003B4105"/>
    <w:rsid w:val="003C325D"/>
    <w:rsid w:val="003D2A6F"/>
    <w:rsid w:val="003D3F93"/>
    <w:rsid w:val="003D5802"/>
    <w:rsid w:val="003E5CAF"/>
    <w:rsid w:val="00400385"/>
    <w:rsid w:val="00407CA3"/>
    <w:rsid w:val="004111D9"/>
    <w:rsid w:val="00415A93"/>
    <w:rsid w:val="00423EDA"/>
    <w:rsid w:val="0043061A"/>
    <w:rsid w:val="00441EC4"/>
    <w:rsid w:val="00444A02"/>
    <w:rsid w:val="0046275A"/>
    <w:rsid w:val="00463063"/>
    <w:rsid w:val="004669F9"/>
    <w:rsid w:val="004763F2"/>
    <w:rsid w:val="004778BB"/>
    <w:rsid w:val="00477AD9"/>
    <w:rsid w:val="00483187"/>
    <w:rsid w:val="0048347A"/>
    <w:rsid w:val="004949A8"/>
    <w:rsid w:val="00494A4A"/>
    <w:rsid w:val="004A10B5"/>
    <w:rsid w:val="004D086F"/>
    <w:rsid w:val="004F01F9"/>
    <w:rsid w:val="00527798"/>
    <w:rsid w:val="00533763"/>
    <w:rsid w:val="00542BEE"/>
    <w:rsid w:val="00545F4C"/>
    <w:rsid w:val="005461FB"/>
    <w:rsid w:val="005558F0"/>
    <w:rsid w:val="00556B17"/>
    <w:rsid w:val="00563841"/>
    <w:rsid w:val="00571941"/>
    <w:rsid w:val="00573295"/>
    <w:rsid w:val="005830C0"/>
    <w:rsid w:val="00587582"/>
    <w:rsid w:val="0059550B"/>
    <w:rsid w:val="005A4D8E"/>
    <w:rsid w:val="005C2C05"/>
    <w:rsid w:val="005C4092"/>
    <w:rsid w:val="005F0897"/>
    <w:rsid w:val="005F3603"/>
    <w:rsid w:val="005F6527"/>
    <w:rsid w:val="005F725A"/>
    <w:rsid w:val="00613FBC"/>
    <w:rsid w:val="00615674"/>
    <w:rsid w:val="006335EC"/>
    <w:rsid w:val="00636149"/>
    <w:rsid w:val="00637900"/>
    <w:rsid w:val="00645795"/>
    <w:rsid w:val="00663F59"/>
    <w:rsid w:val="006705EC"/>
    <w:rsid w:val="00674596"/>
    <w:rsid w:val="0067460D"/>
    <w:rsid w:val="00677793"/>
    <w:rsid w:val="0068639B"/>
    <w:rsid w:val="006871F4"/>
    <w:rsid w:val="006A745F"/>
    <w:rsid w:val="006C241A"/>
    <w:rsid w:val="006C7526"/>
    <w:rsid w:val="006D02EA"/>
    <w:rsid w:val="006D4B08"/>
    <w:rsid w:val="006E16E9"/>
    <w:rsid w:val="006E4333"/>
    <w:rsid w:val="00702F27"/>
    <w:rsid w:val="00717019"/>
    <w:rsid w:val="00723B6D"/>
    <w:rsid w:val="00727BAA"/>
    <w:rsid w:val="00763DE7"/>
    <w:rsid w:val="0076453C"/>
    <w:rsid w:val="0078442E"/>
    <w:rsid w:val="007C671C"/>
    <w:rsid w:val="007E7047"/>
    <w:rsid w:val="007F2D8D"/>
    <w:rsid w:val="00807385"/>
    <w:rsid w:val="00816888"/>
    <w:rsid w:val="00817530"/>
    <w:rsid w:val="00820363"/>
    <w:rsid w:val="00821193"/>
    <w:rsid w:val="00823A9C"/>
    <w:rsid w:val="0082506D"/>
    <w:rsid w:val="008363FE"/>
    <w:rsid w:val="00836515"/>
    <w:rsid w:val="00860FCD"/>
    <w:rsid w:val="00861EF0"/>
    <w:rsid w:val="008771F8"/>
    <w:rsid w:val="008838F9"/>
    <w:rsid w:val="00886AF0"/>
    <w:rsid w:val="00891E39"/>
    <w:rsid w:val="00895963"/>
    <w:rsid w:val="008A0926"/>
    <w:rsid w:val="008B2259"/>
    <w:rsid w:val="008B70A8"/>
    <w:rsid w:val="008B7418"/>
    <w:rsid w:val="008E5274"/>
    <w:rsid w:val="008F3DD7"/>
    <w:rsid w:val="00901D35"/>
    <w:rsid w:val="0090313A"/>
    <w:rsid w:val="00937658"/>
    <w:rsid w:val="00937ADD"/>
    <w:rsid w:val="00944932"/>
    <w:rsid w:val="00955718"/>
    <w:rsid w:val="0096010D"/>
    <w:rsid w:val="00963C33"/>
    <w:rsid w:val="00964F25"/>
    <w:rsid w:val="00967305"/>
    <w:rsid w:val="00967B18"/>
    <w:rsid w:val="009702E5"/>
    <w:rsid w:val="00983AF0"/>
    <w:rsid w:val="009862EA"/>
    <w:rsid w:val="00994DB9"/>
    <w:rsid w:val="009C20DB"/>
    <w:rsid w:val="009D21C6"/>
    <w:rsid w:val="009D6DE3"/>
    <w:rsid w:val="009E136A"/>
    <w:rsid w:val="009E5CFD"/>
    <w:rsid w:val="009E5FDB"/>
    <w:rsid w:val="00A041BA"/>
    <w:rsid w:val="00A05281"/>
    <w:rsid w:val="00A06425"/>
    <w:rsid w:val="00A14EE2"/>
    <w:rsid w:val="00A209EA"/>
    <w:rsid w:val="00A27338"/>
    <w:rsid w:val="00A37F8A"/>
    <w:rsid w:val="00A41F90"/>
    <w:rsid w:val="00A51455"/>
    <w:rsid w:val="00A74506"/>
    <w:rsid w:val="00A77C14"/>
    <w:rsid w:val="00A84832"/>
    <w:rsid w:val="00A90177"/>
    <w:rsid w:val="00A95064"/>
    <w:rsid w:val="00A9778D"/>
    <w:rsid w:val="00AA2E5A"/>
    <w:rsid w:val="00AA5ACE"/>
    <w:rsid w:val="00AC7796"/>
    <w:rsid w:val="00AC79DA"/>
    <w:rsid w:val="00AD60B1"/>
    <w:rsid w:val="00B06C2C"/>
    <w:rsid w:val="00B0751B"/>
    <w:rsid w:val="00B2276A"/>
    <w:rsid w:val="00B31095"/>
    <w:rsid w:val="00B350C6"/>
    <w:rsid w:val="00B35FCA"/>
    <w:rsid w:val="00B37776"/>
    <w:rsid w:val="00B37A20"/>
    <w:rsid w:val="00B53565"/>
    <w:rsid w:val="00B6183E"/>
    <w:rsid w:val="00B649B0"/>
    <w:rsid w:val="00B70D91"/>
    <w:rsid w:val="00B777F5"/>
    <w:rsid w:val="00B84546"/>
    <w:rsid w:val="00B871B6"/>
    <w:rsid w:val="00B90A00"/>
    <w:rsid w:val="00B90F1A"/>
    <w:rsid w:val="00B916AC"/>
    <w:rsid w:val="00B94F36"/>
    <w:rsid w:val="00B9614D"/>
    <w:rsid w:val="00BA0DA6"/>
    <w:rsid w:val="00BC1A53"/>
    <w:rsid w:val="00BC3934"/>
    <w:rsid w:val="00BC6085"/>
    <w:rsid w:val="00BC623D"/>
    <w:rsid w:val="00BD0A34"/>
    <w:rsid w:val="00BD15EB"/>
    <w:rsid w:val="00BE76FB"/>
    <w:rsid w:val="00BF1EE4"/>
    <w:rsid w:val="00C07419"/>
    <w:rsid w:val="00C10515"/>
    <w:rsid w:val="00C15773"/>
    <w:rsid w:val="00C224C5"/>
    <w:rsid w:val="00C23D0D"/>
    <w:rsid w:val="00C27900"/>
    <w:rsid w:val="00C328A8"/>
    <w:rsid w:val="00C43DF4"/>
    <w:rsid w:val="00C545EE"/>
    <w:rsid w:val="00C60F40"/>
    <w:rsid w:val="00C64B1B"/>
    <w:rsid w:val="00C72E9D"/>
    <w:rsid w:val="00C746FD"/>
    <w:rsid w:val="00C826B0"/>
    <w:rsid w:val="00CB4970"/>
    <w:rsid w:val="00CC1C6D"/>
    <w:rsid w:val="00CC31E6"/>
    <w:rsid w:val="00CD5EB0"/>
    <w:rsid w:val="00CD7320"/>
    <w:rsid w:val="00CE5B8A"/>
    <w:rsid w:val="00D0000F"/>
    <w:rsid w:val="00D144C7"/>
    <w:rsid w:val="00D148C7"/>
    <w:rsid w:val="00D15B33"/>
    <w:rsid w:val="00D208A4"/>
    <w:rsid w:val="00D22829"/>
    <w:rsid w:val="00D2729C"/>
    <w:rsid w:val="00D31701"/>
    <w:rsid w:val="00D4594E"/>
    <w:rsid w:val="00D5017C"/>
    <w:rsid w:val="00D6676D"/>
    <w:rsid w:val="00D71B97"/>
    <w:rsid w:val="00D81E0A"/>
    <w:rsid w:val="00D85E42"/>
    <w:rsid w:val="00DA18F5"/>
    <w:rsid w:val="00DC162F"/>
    <w:rsid w:val="00DC52F9"/>
    <w:rsid w:val="00DE7561"/>
    <w:rsid w:val="00DF0D74"/>
    <w:rsid w:val="00E03230"/>
    <w:rsid w:val="00E04104"/>
    <w:rsid w:val="00E14C33"/>
    <w:rsid w:val="00E169A9"/>
    <w:rsid w:val="00E22366"/>
    <w:rsid w:val="00E268B2"/>
    <w:rsid w:val="00E470B0"/>
    <w:rsid w:val="00E6732D"/>
    <w:rsid w:val="00E85569"/>
    <w:rsid w:val="00E979B2"/>
    <w:rsid w:val="00EA37B1"/>
    <w:rsid w:val="00EA38C2"/>
    <w:rsid w:val="00EC1F93"/>
    <w:rsid w:val="00EC5127"/>
    <w:rsid w:val="00ED23C5"/>
    <w:rsid w:val="00EE3796"/>
    <w:rsid w:val="00EE45C9"/>
    <w:rsid w:val="00F00DC1"/>
    <w:rsid w:val="00F02532"/>
    <w:rsid w:val="00F104D1"/>
    <w:rsid w:val="00F203A7"/>
    <w:rsid w:val="00F458C8"/>
    <w:rsid w:val="00F50196"/>
    <w:rsid w:val="00F575E6"/>
    <w:rsid w:val="00F57781"/>
    <w:rsid w:val="00F6054F"/>
    <w:rsid w:val="00F63F5E"/>
    <w:rsid w:val="00F712EB"/>
    <w:rsid w:val="00F82AED"/>
    <w:rsid w:val="00FA1CAB"/>
    <w:rsid w:val="00FB3B25"/>
    <w:rsid w:val="00FC0231"/>
    <w:rsid w:val="00FC6554"/>
    <w:rsid w:val="00FD303B"/>
    <w:rsid w:val="00FE07B7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opis dzialania Znak,K-P_odwolanie Znak,Akapit z listą mon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41F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F9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A41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ADF98-643D-4422-9CB1-4627E401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158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 Joanna</cp:lastModifiedBy>
  <cp:revision>64</cp:revision>
  <dcterms:created xsi:type="dcterms:W3CDTF">2023-09-18T06:12:00Z</dcterms:created>
  <dcterms:modified xsi:type="dcterms:W3CDTF">2025-02-28T14:50:00Z</dcterms:modified>
</cp:coreProperties>
</file>